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24" w:rsidRDefault="00035F24" w:rsidP="00035F24">
      <w:pPr>
        <w:widowControl w:val="0"/>
        <w:jc w:val="center"/>
        <w:rPr>
          <w:rFonts w:ascii="Bell MT" w:hAnsi="Bell MT"/>
          <w:b/>
          <w:bCs/>
          <w:color w:val="000066"/>
          <w:sz w:val="40"/>
          <w:szCs w:val="40"/>
          <w14:ligatures w14:val="none"/>
        </w:rPr>
      </w:pPr>
      <w:r>
        <w:rPr>
          <w:rFonts w:ascii="Bell MT" w:hAnsi="Bell MT"/>
          <w:b/>
          <w:bCs/>
          <w:color w:val="000066"/>
          <w:sz w:val="40"/>
          <w:szCs w:val="40"/>
          <w14:ligatures w14:val="none"/>
        </w:rPr>
        <w:t>CALL FOR DELEGATES</w:t>
      </w:r>
    </w:p>
    <w:p w:rsidR="00035F24" w:rsidRDefault="00035F24" w:rsidP="00035F24">
      <w:pPr>
        <w:widowControl w:val="0"/>
        <w:jc w:val="center"/>
        <w:rPr>
          <w:rFonts w:ascii="Bell MT" w:hAnsi="Bell MT"/>
          <w:b/>
          <w:bCs/>
          <w:i/>
          <w:iCs/>
          <w:color w:val="999933"/>
          <w:sz w:val="28"/>
          <w:szCs w:val="28"/>
          <w14:ligatures w14:val="none"/>
        </w:rPr>
      </w:pPr>
      <w:r>
        <w:rPr>
          <w:rFonts w:ascii="Bell MT" w:hAnsi="Bell MT"/>
          <w:b/>
          <w:bCs/>
          <w:i/>
          <w:iCs/>
          <w:color w:val="999933"/>
          <w:sz w:val="28"/>
          <w:szCs w:val="28"/>
          <w14:ligatures w14:val="none"/>
        </w:rPr>
        <w:t>Would you like to represent the Illinois State Assembly at the AST National Conference in Atlanta, GA in May 2020?</w:t>
      </w:r>
    </w:p>
    <w:p w:rsidR="00035F24" w:rsidRDefault="00035F24" w:rsidP="00035F24">
      <w:pPr>
        <w:widowControl w:val="0"/>
        <w:jc w:val="center"/>
        <w:rPr>
          <w:rFonts w:ascii="Bell MT" w:hAnsi="Bell MT"/>
          <w:b/>
          <w:bCs/>
          <w:i/>
          <w:iCs/>
          <w:color w:val="999933"/>
          <w:sz w:val="28"/>
          <w:szCs w:val="28"/>
          <w14:ligatures w14:val="none"/>
        </w:rPr>
      </w:pPr>
      <w:r>
        <w:rPr>
          <w:rFonts w:ascii="Bell MT" w:hAnsi="Bell MT"/>
          <w:b/>
          <w:bCs/>
          <w:i/>
          <w:iCs/>
          <w:color w:val="999933"/>
          <w:sz w:val="28"/>
          <w:szCs w:val="28"/>
          <w14:ligatures w14:val="none"/>
        </w:rPr>
        <w:t>Would like to have a say in who represents AST members on a national level?</w:t>
      </w:r>
    </w:p>
    <w:p w:rsidR="00035F24" w:rsidRDefault="00035F24" w:rsidP="00035F24">
      <w:pPr>
        <w:widowControl w:val="0"/>
        <w:jc w:val="center"/>
        <w:rPr>
          <w:rFonts w:ascii="Bell MT" w:hAnsi="Bell MT"/>
          <w:b/>
          <w:bCs/>
          <w:iCs/>
          <w:color w:val="999933"/>
          <w:sz w:val="28"/>
          <w:szCs w:val="28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D2B157" wp14:editId="2EEA5157">
            <wp:simplePos x="0" y="0"/>
            <wp:positionH relativeFrom="margin">
              <wp:align>right</wp:align>
            </wp:positionH>
            <wp:positionV relativeFrom="page">
              <wp:posOffset>1752600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b/>
          <w:bCs/>
          <w:iCs/>
          <w:color w:val="999933"/>
          <w:sz w:val="28"/>
          <w:szCs w:val="28"/>
          <w14:ligatures w14:val="none"/>
        </w:rPr>
        <w:t>If so, apply to become a Delegate for the ISA!</w:t>
      </w:r>
    </w:p>
    <w:p w:rsidR="00035F24" w:rsidRDefault="00035F24" w:rsidP="00035F24">
      <w:pPr>
        <w:widowControl w:val="0"/>
        <w:jc w:val="center"/>
        <w:rPr>
          <w:rFonts w:ascii="Bell MT" w:hAnsi="Bell MT"/>
          <w:b/>
          <w:bCs/>
          <w:color w:val="000066"/>
          <w:sz w:val="24"/>
          <w:szCs w:val="24"/>
          <w14:ligatures w14:val="none"/>
        </w:rPr>
      </w:pPr>
      <w:r>
        <w:rPr>
          <w:rFonts w:ascii="Bell MT" w:hAnsi="Bell MT"/>
          <w:b/>
          <w:bCs/>
          <w:color w:val="000066"/>
          <w:sz w:val="24"/>
          <w:szCs w:val="24"/>
          <w14:ligatures w14:val="none"/>
        </w:rPr>
        <w:t>To qualify to represent Illinois, one must:</w:t>
      </w:r>
      <w:r>
        <w:rPr>
          <w:rFonts w:ascii="Bell MT" w:hAnsi="Bell MT"/>
          <w:noProof/>
          <w:color w:val="000066"/>
          <w:sz w:val="24"/>
          <w:szCs w:val="24"/>
          <w14:ligatures w14:val="none"/>
          <w14:cntxtAlts w14:val="0"/>
        </w:rPr>
        <w:t xml:space="preserve"> </w:t>
      </w:r>
    </w:p>
    <w:p w:rsidR="00035F24" w:rsidRDefault="00035F24" w:rsidP="00035F24">
      <w:pPr>
        <w:widowControl w:val="0"/>
        <w:ind w:left="360" w:hanging="360"/>
        <w:rPr>
          <w:rFonts w:ascii="Bell MT" w:hAnsi="Bell MT"/>
          <w:bCs/>
          <w:color w:val="000066"/>
          <w:sz w:val="24"/>
          <w:szCs w:val="24"/>
          <w14:ligatures w14:val="none"/>
        </w:rPr>
      </w:pPr>
      <w:r>
        <w:rPr>
          <w:rFonts w:ascii="Bell MT" w:hAnsi="Bell MT"/>
          <w:sz w:val="24"/>
          <w:szCs w:val="24"/>
        </w:rPr>
        <w:t>1.</w:t>
      </w:r>
      <w:r>
        <w:rPr>
          <w:sz w:val="24"/>
          <w:szCs w:val="24"/>
        </w:rPr>
        <w:t> </w:t>
      </w:r>
      <w:r>
        <w:rPr>
          <w:rFonts w:ascii="Bell MT" w:hAnsi="Bell MT"/>
          <w:bCs/>
          <w:color w:val="000066"/>
          <w:sz w:val="24"/>
          <w:szCs w:val="24"/>
          <w14:ligatures w14:val="none"/>
        </w:rPr>
        <w:t xml:space="preserve">Be a Member of AST/ISA in good standing </w:t>
      </w:r>
    </w:p>
    <w:p w:rsidR="00035F24" w:rsidRDefault="00035F24" w:rsidP="00035F24">
      <w:pPr>
        <w:widowControl w:val="0"/>
        <w:ind w:left="360" w:hanging="360"/>
        <w:rPr>
          <w:rFonts w:ascii="Bell MT" w:hAnsi="Bell MT"/>
          <w:bCs/>
          <w:color w:val="000066"/>
          <w:sz w:val="24"/>
          <w:szCs w:val="24"/>
          <w14:ligatures w14:val="none"/>
        </w:rPr>
      </w:pPr>
      <w:r>
        <w:rPr>
          <w:rFonts w:ascii="Bell MT" w:hAnsi="Bell MT"/>
          <w:sz w:val="24"/>
          <w:szCs w:val="24"/>
        </w:rPr>
        <w:t>2.</w:t>
      </w:r>
      <w:r>
        <w:rPr>
          <w:sz w:val="24"/>
          <w:szCs w:val="24"/>
        </w:rPr>
        <w:t> </w:t>
      </w:r>
      <w:proofErr w:type="gramStart"/>
      <w:r>
        <w:rPr>
          <w:rFonts w:ascii="Bell MT" w:hAnsi="Bell MT"/>
          <w:bCs/>
          <w:color w:val="000066"/>
          <w:sz w:val="24"/>
          <w:szCs w:val="24"/>
          <w14:ligatures w14:val="none"/>
        </w:rPr>
        <w:t>Be</w:t>
      </w:r>
      <w:proofErr w:type="gramEnd"/>
      <w:r>
        <w:rPr>
          <w:rFonts w:ascii="Bell MT" w:hAnsi="Bell MT"/>
          <w:bCs/>
          <w:color w:val="000066"/>
          <w:sz w:val="24"/>
          <w:szCs w:val="24"/>
          <w14:ligatures w14:val="none"/>
        </w:rPr>
        <w:t xml:space="preserve"> current with AST and dues paid</w:t>
      </w:r>
    </w:p>
    <w:p w:rsidR="00035F24" w:rsidRDefault="00035F24" w:rsidP="00035F24">
      <w:pPr>
        <w:widowControl w:val="0"/>
        <w:ind w:left="360" w:hanging="360"/>
        <w:rPr>
          <w:rFonts w:ascii="Bell MT" w:hAnsi="Bell MT"/>
          <w:bCs/>
          <w:color w:val="000066"/>
          <w:sz w:val="24"/>
          <w:szCs w:val="24"/>
          <w14:ligatures w14:val="none"/>
        </w:rPr>
      </w:pPr>
      <w:r>
        <w:rPr>
          <w:rFonts w:ascii="Bell MT" w:hAnsi="Bell MT"/>
          <w:sz w:val="24"/>
          <w:szCs w:val="24"/>
        </w:rPr>
        <w:t>3.</w:t>
      </w:r>
      <w:r>
        <w:rPr>
          <w:sz w:val="24"/>
          <w:szCs w:val="24"/>
        </w:rPr>
        <w:t> </w:t>
      </w:r>
      <w:r>
        <w:rPr>
          <w:rFonts w:ascii="Bell MT" w:hAnsi="Bell MT"/>
          <w:bCs/>
          <w:color w:val="000066"/>
          <w:sz w:val="24"/>
          <w:szCs w:val="24"/>
          <w14:ligatures w14:val="none"/>
        </w:rPr>
        <w:t>Be a CST with currency</w:t>
      </w:r>
    </w:p>
    <w:p w:rsidR="00035F24" w:rsidRDefault="00035F24" w:rsidP="00035F24">
      <w:pPr>
        <w:widowControl w:val="0"/>
        <w:ind w:left="360" w:hanging="360"/>
        <w:rPr>
          <w:rFonts w:ascii="Bell MT" w:hAnsi="Bell MT"/>
          <w:bCs/>
          <w:color w:val="000066"/>
          <w:sz w:val="24"/>
          <w:szCs w:val="24"/>
          <w14:ligatures w14:val="none"/>
        </w:rPr>
      </w:pPr>
      <w:r>
        <w:rPr>
          <w:rFonts w:ascii="Bell MT" w:hAnsi="Bell MT"/>
          <w:sz w:val="24"/>
          <w:szCs w:val="24"/>
        </w:rPr>
        <w:t>4.</w:t>
      </w:r>
      <w:r>
        <w:rPr>
          <w:sz w:val="24"/>
          <w:szCs w:val="24"/>
        </w:rPr>
        <w:t> </w:t>
      </w:r>
      <w:r>
        <w:rPr>
          <w:rFonts w:ascii="Bell MT" w:hAnsi="Bell MT"/>
          <w:bCs/>
          <w:color w:val="000066"/>
          <w:sz w:val="24"/>
          <w:szCs w:val="24"/>
          <w14:ligatures w14:val="none"/>
        </w:rPr>
        <w:t>Have attended the previous Annual Meeting or an ISA approved meeting during the previous year of conference (March 2019 to March 2020)</w:t>
      </w:r>
    </w:p>
    <w:p w:rsidR="00035F24" w:rsidRDefault="00035F24" w:rsidP="00035F24">
      <w:pPr>
        <w:widowControl w:val="0"/>
        <w:ind w:left="360" w:hanging="360"/>
        <w:rPr>
          <w:rFonts w:ascii="Bell MT" w:hAnsi="Bell MT"/>
          <w:bCs/>
          <w:color w:val="000066"/>
          <w:sz w:val="24"/>
          <w:szCs w:val="24"/>
          <w14:ligatures w14:val="none"/>
        </w:rPr>
      </w:pPr>
      <w:r>
        <w:rPr>
          <w:rFonts w:ascii="Bell MT" w:hAnsi="Bell MT"/>
          <w:sz w:val="24"/>
          <w:szCs w:val="24"/>
        </w:rPr>
        <w:t>5.</w:t>
      </w:r>
      <w:r>
        <w:rPr>
          <w:sz w:val="24"/>
          <w:szCs w:val="24"/>
        </w:rPr>
        <w:t> </w:t>
      </w:r>
      <w:r>
        <w:rPr>
          <w:rFonts w:ascii="Bell MT" w:hAnsi="Bell MT"/>
          <w:bCs/>
          <w:color w:val="000066"/>
          <w:sz w:val="24"/>
          <w:szCs w:val="24"/>
          <w14:ligatures w14:val="none"/>
        </w:rPr>
        <w:t xml:space="preserve">Submit a short statement on “Why you think you should be chosen to represent Illinois as a voting delegate at the AST National Conference”, </w:t>
      </w:r>
      <w:r>
        <w:rPr>
          <w:rFonts w:ascii="Bell MT" w:hAnsi="Bell MT"/>
          <w:bCs/>
          <w:color w:val="000066"/>
          <w:sz w:val="24"/>
          <w:szCs w:val="24"/>
          <w:u w:val="single"/>
          <w14:ligatures w14:val="none"/>
        </w:rPr>
        <w:t>prior</w:t>
      </w:r>
      <w:r w:rsidR="009F1E07">
        <w:rPr>
          <w:rFonts w:ascii="Bell MT" w:hAnsi="Bell MT"/>
          <w:bCs/>
          <w:color w:val="000066"/>
          <w:sz w:val="24"/>
          <w:szCs w:val="24"/>
          <w14:ligatures w14:val="none"/>
        </w:rPr>
        <w:t xml:space="preserve"> to February 2</w:t>
      </w:r>
      <w:r>
        <w:rPr>
          <w:rFonts w:ascii="Bell MT" w:hAnsi="Bell MT"/>
          <w:bCs/>
          <w:color w:val="000066"/>
          <w:sz w:val="24"/>
          <w:szCs w:val="24"/>
          <w14:ligatures w14:val="none"/>
        </w:rPr>
        <w:t>1, 2020.</w:t>
      </w:r>
    </w:p>
    <w:p w:rsidR="00035F24" w:rsidRDefault="00035F24" w:rsidP="00035F24">
      <w:pPr>
        <w:widowControl w:val="0"/>
        <w:rPr>
          <w:rFonts w:ascii="Bell MT" w:hAnsi="Bell MT"/>
          <w:b/>
          <w:color w:val="000066"/>
          <w:sz w:val="24"/>
          <w:szCs w:val="24"/>
          <w14:ligatures w14:val="none"/>
        </w:rPr>
      </w:pPr>
      <w:r>
        <w:rPr>
          <w:rFonts w:ascii="Bell MT" w:hAnsi="Bell MT"/>
          <w:b/>
          <w:color w:val="000066"/>
          <w:sz w:val="24"/>
          <w:szCs w:val="24"/>
          <w14:ligatures w14:val="none"/>
        </w:rPr>
        <w:t xml:space="preserve">Eligible applicants will be placed on the election ballot at the ISA Annual Meeting in March 2020.  Voting members will elect 6 delegates and 6 alternates.  Elected delegates will receive a stipend of $1000 to assist in covering expenses related to attending conference and must meet the requirements for serving as a delegate listed in the delegate agreement or forfeit the stipend.  </w:t>
      </w:r>
    </w:p>
    <w:p w:rsidR="00035F24" w:rsidRDefault="00035F24" w:rsidP="00035F24">
      <w:pPr>
        <w:widowControl w:val="0"/>
        <w:rPr>
          <w:rFonts w:ascii="Bell MT" w:hAnsi="Bell MT"/>
          <w:color w:val="000066"/>
          <w:sz w:val="20"/>
          <w:szCs w:val="20"/>
          <w14:ligatures w14:val="none"/>
        </w:rPr>
      </w:pPr>
    </w:p>
    <w:p w:rsidR="00035F24" w:rsidRDefault="00035F24" w:rsidP="00035F24">
      <w:pPr>
        <w:widowControl w:val="0"/>
        <w:rPr>
          <w:rFonts w:ascii="Bell MT" w:hAnsi="Bell MT"/>
          <w:color w:val="000066"/>
          <w:sz w:val="24"/>
          <w:szCs w:val="24"/>
          <w14:ligatures w14:val="none"/>
        </w:rPr>
      </w:pPr>
      <w:r>
        <w:rPr>
          <w:rFonts w:ascii="Bell MT" w:hAnsi="Bell MT"/>
          <w:color w:val="000066"/>
          <w:sz w:val="24"/>
          <w:szCs w:val="24"/>
          <w14:ligatures w14:val="none"/>
        </w:rPr>
        <w:t xml:space="preserve">Interested applicants should submit an election statement to the Illinois State Assembly </w:t>
      </w:r>
      <w:r w:rsidRPr="00E97530">
        <w:rPr>
          <w:rFonts w:ascii="Bell MT" w:hAnsi="Bell MT"/>
          <w:color w:val="000066"/>
          <w:sz w:val="24"/>
          <w:szCs w:val="24"/>
          <w14:ligatures w14:val="none"/>
        </w:rPr>
        <w:t>by email, at illinoisstat</w:t>
      </w:r>
      <w:r w:rsidR="009F1E07">
        <w:rPr>
          <w:rFonts w:ascii="Bell MT" w:hAnsi="Bell MT"/>
          <w:color w:val="000066"/>
          <w:sz w:val="24"/>
          <w:szCs w:val="24"/>
          <w14:ligatures w14:val="none"/>
        </w:rPr>
        <w:t>eassembly@gmail.com by February 2</w:t>
      </w:r>
      <w:bookmarkStart w:id="0" w:name="_GoBack"/>
      <w:bookmarkEnd w:id="0"/>
      <w:r w:rsidRPr="00E97530">
        <w:rPr>
          <w:rFonts w:ascii="Bell MT" w:hAnsi="Bell MT"/>
          <w:color w:val="000066"/>
          <w:sz w:val="24"/>
          <w:szCs w:val="24"/>
          <w14:ligatures w14:val="none"/>
        </w:rPr>
        <w:t>1, 2020</w:t>
      </w:r>
      <w:r>
        <w:rPr>
          <w:rFonts w:ascii="Bell MT" w:hAnsi="Bell MT"/>
          <w:color w:val="000066"/>
          <w:sz w:val="24"/>
          <w:szCs w:val="24"/>
          <w14:ligatures w14:val="none"/>
        </w:rPr>
        <w:t xml:space="preserve">.  Elections will be held and winners announced at the 2020 ISA Annual Meeting to be held on March 7, 2020.  </w:t>
      </w:r>
    </w:p>
    <w:p w:rsidR="00035F24" w:rsidRDefault="00035F24" w:rsidP="00035F24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035F24" w:rsidRDefault="00035F24" w:rsidP="00035F24"/>
    <w:p w:rsidR="00035F24" w:rsidRDefault="00035F24" w:rsidP="00035F24"/>
    <w:p w:rsidR="00762504" w:rsidRDefault="00762504"/>
    <w:sectPr w:rsidR="00762504" w:rsidSect="000A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24"/>
    <w:rsid w:val="00035F24"/>
    <w:rsid w:val="001F7577"/>
    <w:rsid w:val="00762504"/>
    <w:rsid w:val="009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AA598-92D9-4AB0-8875-A98B43DA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24"/>
    <w:pPr>
      <w:spacing w:after="120" w:line="285" w:lineRule="auto"/>
    </w:pPr>
    <w:rPr>
      <w:rFonts w:ascii="Arial" w:eastAsia="Times New Roman" w:hAnsi="Arial" w:cs="Arial"/>
      <w:color w:val="000000"/>
      <w:kern w:val="28"/>
      <w:sz w:val="17"/>
      <w:szCs w:val="1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Grewatz</dc:creator>
  <cp:keywords/>
  <dc:description/>
  <cp:lastModifiedBy>Janice Grewatz</cp:lastModifiedBy>
  <cp:revision>3</cp:revision>
  <dcterms:created xsi:type="dcterms:W3CDTF">2020-01-04T01:37:00Z</dcterms:created>
  <dcterms:modified xsi:type="dcterms:W3CDTF">2020-02-06T02:02:00Z</dcterms:modified>
</cp:coreProperties>
</file>